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F95FC7" w:rsidP="00CD70C9">
      <w:pPr>
        <w:jc w:val="center"/>
        <w:rPr>
          <w:rFonts w:ascii="Verdana" w:hAnsi="Verdana"/>
          <w:b/>
          <w:sz w:val="20"/>
          <w:szCs w:val="20"/>
        </w:rPr>
      </w:pPr>
      <w:r w:rsidRPr="00D30037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6704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8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0D5E46" w:rsidP="00F8355A">
      <w:pPr>
        <w:ind w:rightChars="-431" w:right="-1034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  <w:r w:rsidR="00F8355A">
        <w:rPr>
          <w:rFonts w:ascii="Verdana" w:hAnsi="Verdana"/>
          <w:b/>
          <w:color w:val="000000"/>
          <w:sz w:val="16"/>
          <w:szCs w:val="16"/>
        </w:rPr>
        <w:t xml:space="preserve">                   </w:t>
      </w:r>
      <w:r>
        <w:rPr>
          <w:rFonts w:ascii="Verdana" w:hAnsi="Verdana"/>
          <w:b/>
          <w:color w:val="000000"/>
          <w:sz w:val="16"/>
          <w:szCs w:val="16"/>
        </w:rPr>
        <w:t xml:space="preserve">  </w:t>
      </w:r>
      <w:r w:rsidR="009E3E64"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E44931" w:rsidRPr="00023859" w:rsidRDefault="00E44931" w:rsidP="004A4F5F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:rsidR="00A55EE7" w:rsidRDefault="00A55EE7" w:rsidP="00D96D37">
      <w:pPr>
        <w:ind w:right="-1"/>
        <w:rPr>
          <w:rFonts w:ascii="Calibri" w:hAnsi="Calibri"/>
        </w:rPr>
      </w:pPr>
    </w:p>
    <w:p w:rsidR="0035397A" w:rsidRPr="00EE0782" w:rsidRDefault="0035397A" w:rsidP="000D5E46">
      <w:pPr>
        <w:spacing w:line="276" w:lineRule="auto"/>
        <w:ind w:left="-284"/>
        <w:rPr>
          <w:sz w:val="22"/>
        </w:rPr>
      </w:pPr>
    </w:p>
    <w:p w:rsidR="0035397A" w:rsidRDefault="0035397A" w:rsidP="000D5E46">
      <w:pPr>
        <w:spacing w:line="276" w:lineRule="auto"/>
        <w:ind w:left="-284"/>
        <w:rPr>
          <w:b/>
          <w:sz w:val="22"/>
        </w:rPr>
      </w:pPr>
      <w:r w:rsidRPr="00EE0782">
        <w:rPr>
          <w:b/>
          <w:sz w:val="22"/>
        </w:rPr>
        <w:t>Tarefa</w:t>
      </w:r>
      <w:r w:rsidRPr="00EE0782">
        <w:rPr>
          <w:sz w:val="22"/>
        </w:rPr>
        <w:t xml:space="preserve">: </w:t>
      </w:r>
      <w:r w:rsidRPr="00EE0782">
        <w:rPr>
          <w:b/>
          <w:sz w:val="22"/>
        </w:rPr>
        <w:t>O colar</w:t>
      </w:r>
      <w:r w:rsidR="00EE0782">
        <w:rPr>
          <w:b/>
          <w:sz w:val="22"/>
        </w:rPr>
        <w:t xml:space="preserve"> da Susana</w:t>
      </w:r>
    </w:p>
    <w:p w:rsidR="00430D26" w:rsidRDefault="00430D26" w:rsidP="000D5E46">
      <w:pPr>
        <w:spacing w:line="276" w:lineRule="auto"/>
        <w:ind w:left="-284"/>
        <w:rPr>
          <w:b/>
          <w:sz w:val="22"/>
        </w:rPr>
      </w:pPr>
    </w:p>
    <w:p w:rsidR="00430D26" w:rsidRPr="00EE0782" w:rsidRDefault="00430D26" w:rsidP="000D5E46">
      <w:pPr>
        <w:spacing w:line="276" w:lineRule="auto"/>
        <w:ind w:left="-284"/>
        <w:rPr>
          <w:sz w:val="22"/>
        </w:rPr>
      </w:pPr>
    </w:p>
    <w:p w:rsidR="0035397A" w:rsidRPr="00EE0782" w:rsidRDefault="00430D26" w:rsidP="000D5E46">
      <w:pPr>
        <w:spacing w:line="276" w:lineRule="auto"/>
        <w:ind w:left="-284"/>
        <w:jc w:val="both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50800</wp:posOffset>
            </wp:positionV>
            <wp:extent cx="2099310" cy="874395"/>
            <wp:effectExtent l="19050" t="0" r="0" b="0"/>
            <wp:wrapNone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0766" t="28197" b="33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97A" w:rsidRPr="00EE0782">
        <w:rPr>
          <w:sz w:val="22"/>
        </w:rPr>
        <w:t>A Susana está a fazer um colar com peças de vários feitios. Mas está a executá-lo de uma forma regular, ta</w:t>
      </w:r>
      <w:r w:rsidR="00F8355A">
        <w:rPr>
          <w:sz w:val="22"/>
        </w:rPr>
        <w:t>l como ilustra a figura ao lado:</w:t>
      </w:r>
    </w:p>
    <w:p w:rsidR="0035397A" w:rsidRPr="00EE0782" w:rsidRDefault="0035397A" w:rsidP="000D5E46">
      <w:pPr>
        <w:spacing w:line="276" w:lineRule="auto"/>
        <w:ind w:left="-284"/>
        <w:jc w:val="both"/>
        <w:rPr>
          <w:sz w:val="22"/>
        </w:rPr>
      </w:pPr>
    </w:p>
    <w:p w:rsidR="0035397A" w:rsidRPr="00EE0782" w:rsidRDefault="0035397A" w:rsidP="000D5E46">
      <w:pPr>
        <w:spacing w:line="276" w:lineRule="auto"/>
        <w:ind w:left="-284"/>
        <w:jc w:val="both"/>
        <w:rPr>
          <w:sz w:val="22"/>
        </w:rPr>
      </w:pPr>
    </w:p>
    <w:p w:rsidR="0035397A" w:rsidRPr="00EE0782" w:rsidRDefault="0035397A" w:rsidP="000D5E46">
      <w:pPr>
        <w:spacing w:line="276" w:lineRule="auto"/>
        <w:ind w:left="-284"/>
        <w:jc w:val="both"/>
        <w:rPr>
          <w:sz w:val="22"/>
        </w:rPr>
      </w:pPr>
      <w:r w:rsidRPr="00EE0782">
        <w:rPr>
          <w:sz w:val="22"/>
        </w:rPr>
        <w:t>Que peça irá a Susana colocar a seguir ao triângulo azul?</w:t>
      </w:r>
    </w:p>
    <w:p w:rsidR="0035397A" w:rsidRDefault="0035397A" w:rsidP="000D5E46">
      <w:pPr>
        <w:spacing w:line="276" w:lineRule="auto"/>
        <w:ind w:left="-284"/>
        <w:jc w:val="both"/>
        <w:rPr>
          <w:sz w:val="22"/>
        </w:rPr>
      </w:pPr>
      <w:r w:rsidRPr="00EE0782">
        <w:rPr>
          <w:sz w:val="22"/>
        </w:rPr>
        <w:t>Se ela usar, no total 63 peças</w:t>
      </w:r>
      <w:r w:rsidR="000D5E46">
        <w:rPr>
          <w:sz w:val="22"/>
        </w:rPr>
        <w:t>,</w:t>
      </w:r>
      <w:r w:rsidRPr="00EE0782">
        <w:rPr>
          <w:sz w:val="22"/>
        </w:rPr>
        <w:t xml:space="preserve"> de quantos corações vai precisar? E de quantos triângulos? E de quantos </w:t>
      </w:r>
      <w:r w:rsidR="000D5E46">
        <w:rPr>
          <w:sz w:val="22"/>
        </w:rPr>
        <w:t>c</w:t>
      </w:r>
      <w:r w:rsidRPr="00EE0782">
        <w:rPr>
          <w:sz w:val="22"/>
        </w:rPr>
        <w:t>írculos? Explica como chegaste à tua resposta.</w:t>
      </w:r>
    </w:p>
    <w:p w:rsidR="00B34982" w:rsidRPr="00B34982" w:rsidRDefault="00B34982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  <w:r w:rsidRPr="00B34982">
        <w:rPr>
          <w:sz w:val="12"/>
          <w:szCs w:val="16"/>
        </w:rPr>
        <w:t>(Tarefas 1 s 4  APM – Desenvolvendo o sentido de número racional)</w:t>
      </w:r>
    </w:p>
    <w:p w:rsidR="00B34982" w:rsidRPr="00EE0782" w:rsidRDefault="00B34982" w:rsidP="000D5E46">
      <w:pPr>
        <w:spacing w:line="276" w:lineRule="auto"/>
        <w:ind w:left="-284"/>
        <w:jc w:val="both"/>
        <w:rPr>
          <w:sz w:val="22"/>
        </w:rPr>
      </w:pPr>
    </w:p>
    <w:sectPr w:rsidR="00B34982" w:rsidRPr="00EE0782" w:rsidSect="000D5E46">
      <w:footerReference w:type="default" r:id="rId10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264" w:rsidRDefault="00A76264" w:rsidP="00023859">
      <w:r>
        <w:separator/>
      </w:r>
    </w:p>
  </w:endnote>
  <w:endnote w:type="continuationSeparator" w:id="1">
    <w:p w:rsidR="00A76264" w:rsidRDefault="00A76264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430D26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3859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264" w:rsidRDefault="00A76264" w:rsidP="00023859">
      <w:r>
        <w:separator/>
      </w:r>
    </w:p>
  </w:footnote>
  <w:footnote w:type="continuationSeparator" w:id="1">
    <w:p w:rsidR="00A76264" w:rsidRDefault="00A76264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07ABD"/>
    <w:multiLevelType w:val="hybridMultilevel"/>
    <w:tmpl w:val="8C3C7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B33F94"/>
    <w:multiLevelType w:val="multilevel"/>
    <w:tmpl w:val="8C6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A26DE"/>
    <w:multiLevelType w:val="hybridMultilevel"/>
    <w:tmpl w:val="6D665F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6301"/>
    <w:rsid w:val="000725BC"/>
    <w:rsid w:val="00080CEF"/>
    <w:rsid w:val="000C5BBF"/>
    <w:rsid w:val="000D5E46"/>
    <w:rsid w:val="000D7ADD"/>
    <w:rsid w:val="000E6AC7"/>
    <w:rsid w:val="001201AA"/>
    <w:rsid w:val="0012413B"/>
    <w:rsid w:val="00130FD5"/>
    <w:rsid w:val="00135B27"/>
    <w:rsid w:val="00176C4E"/>
    <w:rsid w:val="001834BA"/>
    <w:rsid w:val="00184725"/>
    <w:rsid w:val="00187A19"/>
    <w:rsid w:val="00194599"/>
    <w:rsid w:val="00196170"/>
    <w:rsid w:val="001A3BB7"/>
    <w:rsid w:val="001A4B87"/>
    <w:rsid w:val="001A7945"/>
    <w:rsid w:val="001B1C04"/>
    <w:rsid w:val="001B7577"/>
    <w:rsid w:val="00204BE1"/>
    <w:rsid w:val="00222BE6"/>
    <w:rsid w:val="002259DA"/>
    <w:rsid w:val="00225CED"/>
    <w:rsid w:val="00237B49"/>
    <w:rsid w:val="00277A16"/>
    <w:rsid w:val="002B6968"/>
    <w:rsid w:val="002D0E14"/>
    <w:rsid w:val="002D0E7C"/>
    <w:rsid w:val="002F4AD5"/>
    <w:rsid w:val="003127DE"/>
    <w:rsid w:val="003456F3"/>
    <w:rsid w:val="0035075E"/>
    <w:rsid w:val="0035397A"/>
    <w:rsid w:val="00362119"/>
    <w:rsid w:val="00386E40"/>
    <w:rsid w:val="003943B4"/>
    <w:rsid w:val="003E0A38"/>
    <w:rsid w:val="00406166"/>
    <w:rsid w:val="00430D26"/>
    <w:rsid w:val="004314B7"/>
    <w:rsid w:val="004365F6"/>
    <w:rsid w:val="004545D2"/>
    <w:rsid w:val="0049769E"/>
    <w:rsid w:val="004A4F5F"/>
    <w:rsid w:val="004C2500"/>
    <w:rsid w:val="004F64B3"/>
    <w:rsid w:val="004F77B2"/>
    <w:rsid w:val="005116D5"/>
    <w:rsid w:val="0059413C"/>
    <w:rsid w:val="00596155"/>
    <w:rsid w:val="005C0E04"/>
    <w:rsid w:val="005D170E"/>
    <w:rsid w:val="00640137"/>
    <w:rsid w:val="00641D4C"/>
    <w:rsid w:val="00662793"/>
    <w:rsid w:val="00674952"/>
    <w:rsid w:val="006959B7"/>
    <w:rsid w:val="006A4D2D"/>
    <w:rsid w:val="006D5015"/>
    <w:rsid w:val="006F01D6"/>
    <w:rsid w:val="00720C5B"/>
    <w:rsid w:val="00726F19"/>
    <w:rsid w:val="00755B82"/>
    <w:rsid w:val="00770C97"/>
    <w:rsid w:val="007D5369"/>
    <w:rsid w:val="007E68F6"/>
    <w:rsid w:val="00804B3E"/>
    <w:rsid w:val="00824750"/>
    <w:rsid w:val="00863E37"/>
    <w:rsid w:val="00871B7E"/>
    <w:rsid w:val="008853F8"/>
    <w:rsid w:val="008A6FDF"/>
    <w:rsid w:val="008F22B4"/>
    <w:rsid w:val="00903FC3"/>
    <w:rsid w:val="009266AF"/>
    <w:rsid w:val="00926CBD"/>
    <w:rsid w:val="009322C1"/>
    <w:rsid w:val="00963687"/>
    <w:rsid w:val="00973CE2"/>
    <w:rsid w:val="0098450E"/>
    <w:rsid w:val="0098491D"/>
    <w:rsid w:val="0099009B"/>
    <w:rsid w:val="009D1F24"/>
    <w:rsid w:val="009D481E"/>
    <w:rsid w:val="009E3E64"/>
    <w:rsid w:val="009E5457"/>
    <w:rsid w:val="00A376E1"/>
    <w:rsid w:val="00A47A8C"/>
    <w:rsid w:val="00A55EE7"/>
    <w:rsid w:val="00A56435"/>
    <w:rsid w:val="00A65706"/>
    <w:rsid w:val="00A710B2"/>
    <w:rsid w:val="00A76264"/>
    <w:rsid w:val="00AC792C"/>
    <w:rsid w:val="00AC7B22"/>
    <w:rsid w:val="00AE17DE"/>
    <w:rsid w:val="00AE6B13"/>
    <w:rsid w:val="00AF5E79"/>
    <w:rsid w:val="00B02030"/>
    <w:rsid w:val="00B03042"/>
    <w:rsid w:val="00B34982"/>
    <w:rsid w:val="00B60394"/>
    <w:rsid w:val="00B73DB7"/>
    <w:rsid w:val="00B971D4"/>
    <w:rsid w:val="00BD4688"/>
    <w:rsid w:val="00BF1B89"/>
    <w:rsid w:val="00C17854"/>
    <w:rsid w:val="00C207A8"/>
    <w:rsid w:val="00C53988"/>
    <w:rsid w:val="00C716F6"/>
    <w:rsid w:val="00C723A7"/>
    <w:rsid w:val="00C87EAF"/>
    <w:rsid w:val="00CB3D22"/>
    <w:rsid w:val="00CD70C9"/>
    <w:rsid w:val="00CE4D8F"/>
    <w:rsid w:val="00CF1914"/>
    <w:rsid w:val="00CF4E87"/>
    <w:rsid w:val="00CF4EF0"/>
    <w:rsid w:val="00D12F0F"/>
    <w:rsid w:val="00D16BDF"/>
    <w:rsid w:val="00D201FB"/>
    <w:rsid w:val="00D32BE5"/>
    <w:rsid w:val="00D34A63"/>
    <w:rsid w:val="00D42334"/>
    <w:rsid w:val="00D4643F"/>
    <w:rsid w:val="00D510CB"/>
    <w:rsid w:val="00D579E9"/>
    <w:rsid w:val="00D96D37"/>
    <w:rsid w:val="00DB04EF"/>
    <w:rsid w:val="00DB6A18"/>
    <w:rsid w:val="00DD6582"/>
    <w:rsid w:val="00DF57DB"/>
    <w:rsid w:val="00DF6A6E"/>
    <w:rsid w:val="00E3603A"/>
    <w:rsid w:val="00E44931"/>
    <w:rsid w:val="00E53FE5"/>
    <w:rsid w:val="00E709CF"/>
    <w:rsid w:val="00E72F8F"/>
    <w:rsid w:val="00E92FDF"/>
    <w:rsid w:val="00EB30E4"/>
    <w:rsid w:val="00EC5D82"/>
    <w:rsid w:val="00EE0782"/>
    <w:rsid w:val="00F60415"/>
    <w:rsid w:val="00F626D3"/>
    <w:rsid w:val="00F62790"/>
    <w:rsid w:val="00F6509D"/>
    <w:rsid w:val="00F8355A"/>
    <w:rsid w:val="00F95FC7"/>
    <w:rsid w:val="00F967B2"/>
    <w:rsid w:val="00FA770B"/>
    <w:rsid w:val="00FB73F8"/>
    <w:rsid w:val="00FB73F9"/>
    <w:rsid w:val="00FC03C3"/>
    <w:rsid w:val="00FC24A8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0E7C"/>
    <w:pPr>
      <w:spacing w:before="100" w:beforeAutospacing="1" w:after="100" w:afterAutospacing="1"/>
    </w:pPr>
  </w:style>
  <w:style w:type="character" w:styleId="nfaseIntenso">
    <w:name w:val="Intense Emphasis"/>
    <w:basedOn w:val="Tipodeletrapredefinidodopargrafo"/>
    <w:uiPriority w:val="21"/>
    <w:qFormat/>
    <w:rsid w:val="005116D5"/>
    <w:rPr>
      <w:b/>
      <w:bCs/>
      <w:i/>
      <w:iCs/>
      <w:color w:val="4F81BD"/>
    </w:rPr>
  </w:style>
  <w:style w:type="paragraph" w:customStyle="1" w:styleId="subtitle">
    <w:name w:val="subtitle"/>
    <w:basedOn w:val="Normal"/>
    <w:rsid w:val="004545D2"/>
    <w:pPr>
      <w:spacing w:before="100" w:beforeAutospacing="1" w:after="100" w:afterAutospacing="1"/>
    </w:pPr>
    <w:rPr>
      <w:rFonts w:ascii="Arial" w:hAnsi="Arial" w:cs="Arial"/>
      <w:b/>
      <w:bCs/>
      <w:caps/>
      <w:color w:val="990000"/>
    </w:rPr>
  </w:style>
  <w:style w:type="character" w:styleId="Forte">
    <w:name w:val="Strong"/>
    <w:basedOn w:val="Tipodeletrapredefinidodopargrafo"/>
    <w:uiPriority w:val="22"/>
    <w:qFormat/>
    <w:rsid w:val="00454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80F1-65DE-4F90-9B30-6CE9BFB8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>Hewlett-Packard Company</Company>
  <LinksUpToDate>false</LinksUpToDate>
  <CharactersWithSpaces>735</CharactersWithSpaces>
  <SharedDoc>false</SharedDoc>
  <HLinks>
    <vt:vector size="6" baseType="variant"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2</cp:revision>
  <cp:lastPrinted>2009-01-09T09:44:00Z</cp:lastPrinted>
  <dcterms:created xsi:type="dcterms:W3CDTF">2009-01-09T17:58:00Z</dcterms:created>
  <dcterms:modified xsi:type="dcterms:W3CDTF">2009-01-09T17:58:00Z</dcterms:modified>
</cp:coreProperties>
</file>