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397B94" w:rsidP="00CD70C9">
      <w:pPr>
        <w:jc w:val="center"/>
        <w:rPr>
          <w:rFonts w:ascii="Verdana" w:hAnsi="Verdana"/>
          <w:b/>
          <w:sz w:val="20"/>
          <w:szCs w:val="20"/>
        </w:rPr>
      </w:pPr>
      <w:r w:rsidRPr="00397B94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3120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93932" w:rsidRPr="00DC7AB8" w:rsidRDefault="009E3E64" w:rsidP="00DC7AB8">
      <w:pPr>
        <w:ind w:rightChars="-431" w:right="-1034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  <w:r w:rsidR="00397B94" w:rsidRPr="00397B94">
        <w:rPr>
          <w:rFonts w:ascii="Calibri" w:hAnsi="Calibri"/>
          <w:b/>
          <w:i/>
          <w:smallCaps/>
          <w:noProof/>
          <w:lang w:eastAsia="en-US"/>
        </w:rPr>
        <w:pict>
          <v:shape id="_x0000_s1052" type="#_x0000_t202" style="position:absolute;left:0;text-align:left;margin-left:376.1pt;margin-top:7.05pt;width:109.5pt;height:18.75pt;z-index:251652096;mso-position-horizontal-relative:text;mso-position-vertical-relative:text" stroked="f">
            <v:textbox style="mso-next-textbox:#_x0000_s1052">
              <w:txbxContent>
                <w:p w:rsidR="00F95FC7" w:rsidRPr="00F95FC7" w:rsidRDefault="00F95FC7" w:rsidP="00F95FC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017F61" w:rsidRDefault="00017F61" w:rsidP="00212A7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F64B3" w:rsidRDefault="00DC7AB8" w:rsidP="004F64B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Tarefa</w:t>
      </w:r>
      <w:r w:rsidR="004F64B3">
        <w:rPr>
          <w:b/>
          <w:sz w:val="22"/>
          <w:szCs w:val="22"/>
        </w:rPr>
        <w:t>: As gomas</w:t>
      </w:r>
    </w:p>
    <w:tbl>
      <w:tblPr>
        <w:tblpPr w:leftFromText="141" w:rightFromText="141" w:vertAnchor="text" w:horzAnchor="page" w:tblpX="5089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</w:tblGrid>
      <w:tr w:rsidR="002C607C" w:rsidRPr="00EC5D82" w:rsidTr="002C607C">
        <w:tc>
          <w:tcPr>
            <w:tcW w:w="1101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1 goma</w:t>
            </w:r>
          </w:p>
        </w:tc>
        <w:tc>
          <w:tcPr>
            <w:tcW w:w="1417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20 cêntimos</w:t>
            </w:r>
          </w:p>
        </w:tc>
      </w:tr>
      <w:tr w:rsidR="002C607C" w:rsidRPr="00EC5D82" w:rsidTr="002C607C">
        <w:tc>
          <w:tcPr>
            <w:tcW w:w="1101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2 gomas</w:t>
            </w:r>
          </w:p>
        </w:tc>
        <w:tc>
          <w:tcPr>
            <w:tcW w:w="1417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40 cêntimos</w:t>
            </w:r>
          </w:p>
        </w:tc>
      </w:tr>
      <w:tr w:rsidR="002C607C" w:rsidRPr="00EC5D82" w:rsidTr="002C607C">
        <w:tc>
          <w:tcPr>
            <w:tcW w:w="1101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4 gomas</w:t>
            </w:r>
          </w:p>
        </w:tc>
        <w:tc>
          <w:tcPr>
            <w:tcW w:w="1417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80 cêntimos</w:t>
            </w:r>
          </w:p>
        </w:tc>
      </w:tr>
      <w:tr w:rsidR="002C607C" w:rsidRPr="00EC5D82" w:rsidTr="002C607C">
        <w:tc>
          <w:tcPr>
            <w:tcW w:w="1101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8 gomas</w:t>
            </w:r>
          </w:p>
        </w:tc>
        <w:tc>
          <w:tcPr>
            <w:tcW w:w="1417" w:type="dxa"/>
          </w:tcPr>
          <w:p w:rsidR="002C607C" w:rsidRPr="00EC5D82" w:rsidRDefault="002C607C" w:rsidP="002C6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EC5D82">
              <w:rPr>
                <w:i/>
                <w:sz w:val="18"/>
                <w:szCs w:val="18"/>
              </w:rPr>
              <w:t>160 cêntimos</w:t>
            </w:r>
          </w:p>
        </w:tc>
      </w:tr>
    </w:tbl>
    <w:p w:rsidR="00973CE2" w:rsidRDefault="002C607C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noProof/>
        </w:rPr>
        <w:t xml:space="preserve"> </w:t>
      </w:r>
      <w:r w:rsidR="00EB4F7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248920</wp:posOffset>
            </wp:positionV>
            <wp:extent cx="1497330" cy="1235075"/>
            <wp:effectExtent l="19050" t="0" r="7620" b="0"/>
            <wp:wrapSquare wrapText="bothSides"/>
            <wp:docPr id="42" name="Imagem 44" descr="Imagem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4" descr="Imagem 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EF9"/>
                        </a:clrFrom>
                        <a:clrTo>
                          <a:srgbClr val="FDFEF9">
                            <a:alpha val="0"/>
                          </a:srgbClr>
                        </a:clrTo>
                      </a:clrChange>
                    </a:blip>
                    <a:srcRect l="9955" t="8151" r="22258" b="14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4B3">
        <w:rPr>
          <w:sz w:val="22"/>
          <w:szCs w:val="22"/>
        </w:rPr>
        <w:t xml:space="preserve">Na mercearia do Sr. </w:t>
      </w:r>
      <w:r w:rsidR="00FB4728">
        <w:rPr>
          <w:sz w:val="22"/>
          <w:szCs w:val="22"/>
        </w:rPr>
        <w:t>Gaudêncio</w:t>
      </w:r>
      <w:r w:rsidR="00973CE2">
        <w:rPr>
          <w:sz w:val="22"/>
          <w:szCs w:val="22"/>
        </w:rPr>
        <w:t xml:space="preserve"> podem comprar-se </w:t>
      </w:r>
      <w:r w:rsidR="005A71B1">
        <w:rPr>
          <w:sz w:val="22"/>
          <w:szCs w:val="22"/>
        </w:rPr>
        <w:t>super-</w:t>
      </w:r>
      <w:r w:rsidR="00973CE2">
        <w:rPr>
          <w:sz w:val="22"/>
          <w:szCs w:val="22"/>
        </w:rPr>
        <w:t>gomas avul</w:t>
      </w:r>
      <w:r w:rsidR="00FB4728">
        <w:rPr>
          <w:sz w:val="22"/>
          <w:szCs w:val="22"/>
        </w:rPr>
        <w:t>so. Os preços praticados são os que se apresentam na tabela</w:t>
      </w:r>
      <w:r w:rsidR="00973CE2">
        <w:rPr>
          <w:sz w:val="22"/>
          <w:szCs w:val="22"/>
        </w:rPr>
        <w:t>:</w:t>
      </w:r>
    </w:p>
    <w:p w:rsidR="00973CE2" w:rsidRDefault="00973CE2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 pretenderes comprar 5 gomas, quanto gastarás? E 7 gomas?</w:t>
      </w:r>
    </w:p>
    <w:p w:rsidR="00973CE2" w:rsidRDefault="00973CE2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10 gomas? Como pensaste? Indica duas formas diferentes. Que </w:t>
      </w:r>
      <w:r w:rsidR="00FB4728">
        <w:rPr>
          <w:sz w:val="22"/>
          <w:szCs w:val="22"/>
        </w:rPr>
        <w:t>moedas podes usar para comprar</w:t>
      </w:r>
      <w:r>
        <w:rPr>
          <w:sz w:val="22"/>
          <w:szCs w:val="22"/>
        </w:rPr>
        <w:t xml:space="preserve"> as 10 gomas?</w:t>
      </w:r>
    </w:p>
    <w:p w:rsidR="00050637" w:rsidRDefault="00050637" w:rsidP="003F31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637" w:rsidRDefault="00050637" w:rsidP="004F64B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outro lado da rua está a mercearia da Sr.ª Amélia que, para além de outras coisas, também vende gomas, mas só em saquinhos de 20, 30 e 40 unidades, ao preço, respectivamente, de 4€, 5€ e 6€.</w:t>
      </w:r>
      <w:r w:rsidR="002C607C">
        <w:rPr>
          <w:sz w:val="22"/>
          <w:szCs w:val="22"/>
        </w:rPr>
        <w:t xml:space="preserve"> </w:t>
      </w:r>
      <w:r>
        <w:rPr>
          <w:sz w:val="22"/>
          <w:szCs w:val="22"/>
        </w:rPr>
        <w:t>Em que mercearia comprarias tu</w:t>
      </w:r>
      <w:r w:rsidR="00AD4DFE">
        <w:rPr>
          <w:sz w:val="22"/>
          <w:szCs w:val="22"/>
        </w:rPr>
        <w:t xml:space="preserve"> </w:t>
      </w:r>
      <w:r>
        <w:rPr>
          <w:sz w:val="22"/>
          <w:szCs w:val="22"/>
        </w:rPr>
        <w:t>as gomas?</w:t>
      </w:r>
    </w:p>
    <w:p w:rsidR="00E3603A" w:rsidRDefault="00E3603A" w:rsidP="00212A75">
      <w:pPr>
        <w:jc w:val="both"/>
        <w:rPr>
          <w:sz w:val="22"/>
          <w:szCs w:val="22"/>
        </w:rPr>
      </w:pPr>
    </w:p>
    <w:p w:rsidR="00212A75" w:rsidRDefault="00212A75" w:rsidP="00D4620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F31D8" w:rsidRPr="003F31D8" w:rsidRDefault="003F31D8" w:rsidP="003F31D8">
      <w:pPr>
        <w:autoSpaceDE w:val="0"/>
        <w:autoSpaceDN w:val="0"/>
        <w:adjustRightInd w:val="0"/>
        <w:spacing w:line="360" w:lineRule="auto"/>
        <w:jc w:val="right"/>
        <w:rPr>
          <w:sz w:val="18"/>
          <w:szCs w:val="22"/>
        </w:rPr>
      </w:pPr>
      <w:r w:rsidRPr="003F31D8">
        <w:rPr>
          <w:sz w:val="12"/>
          <w:szCs w:val="22"/>
        </w:rPr>
        <w:t>Tarefas 1 a 4</w:t>
      </w:r>
      <w:r w:rsidR="00212A75">
        <w:rPr>
          <w:sz w:val="12"/>
          <w:szCs w:val="22"/>
        </w:rPr>
        <w:t>,</w:t>
      </w:r>
      <w:r w:rsidRPr="003F31D8">
        <w:rPr>
          <w:sz w:val="12"/>
          <w:szCs w:val="22"/>
        </w:rPr>
        <w:t xml:space="preserve"> adaptadas de </w:t>
      </w:r>
      <w:r w:rsidRPr="003F31D8">
        <w:rPr>
          <w:sz w:val="14"/>
        </w:rPr>
        <w:t xml:space="preserve">APM (2007). </w:t>
      </w:r>
      <w:r w:rsidRPr="003F31D8">
        <w:rPr>
          <w:i/>
          <w:sz w:val="14"/>
        </w:rPr>
        <w:t>Desenvolvendo o Sentido do Número - Perspectivas e exigências curriculares</w:t>
      </w:r>
      <w:r w:rsidRPr="003F31D8">
        <w:rPr>
          <w:sz w:val="14"/>
        </w:rPr>
        <w:t xml:space="preserve"> (Volume II).</w:t>
      </w:r>
      <w:r>
        <w:rPr>
          <w:sz w:val="14"/>
        </w:rPr>
        <w:t xml:space="preserve"> </w:t>
      </w:r>
      <w:r w:rsidRPr="003F31D8">
        <w:rPr>
          <w:sz w:val="14"/>
        </w:rPr>
        <w:t>Lisboa:</w:t>
      </w:r>
      <w:r w:rsidR="00092FF1">
        <w:rPr>
          <w:sz w:val="14"/>
        </w:rPr>
        <w:t xml:space="preserve"> </w:t>
      </w:r>
      <w:r w:rsidRPr="003F31D8">
        <w:rPr>
          <w:sz w:val="14"/>
        </w:rPr>
        <w:t>APM.</w:t>
      </w:r>
    </w:p>
    <w:sectPr w:rsidR="003F31D8" w:rsidRPr="003F31D8" w:rsidSect="00A1224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D5" w:rsidRDefault="006C74D5" w:rsidP="00023859">
      <w:r>
        <w:separator/>
      </w:r>
    </w:p>
  </w:endnote>
  <w:endnote w:type="continuationSeparator" w:id="1">
    <w:p w:rsidR="006C74D5" w:rsidRDefault="006C74D5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EB4F71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7B94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D5" w:rsidRDefault="006C74D5" w:rsidP="00023859">
      <w:r>
        <w:separator/>
      </w:r>
    </w:p>
  </w:footnote>
  <w:footnote w:type="continuationSeparator" w:id="1">
    <w:p w:rsidR="006C74D5" w:rsidRDefault="006C74D5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205A"/>
    <w:rsid w:val="00046301"/>
    <w:rsid w:val="00050637"/>
    <w:rsid w:val="000551A5"/>
    <w:rsid w:val="00080CEF"/>
    <w:rsid w:val="00092FF1"/>
    <w:rsid w:val="00093932"/>
    <w:rsid w:val="000C5BBF"/>
    <w:rsid w:val="000E6AC7"/>
    <w:rsid w:val="00135B27"/>
    <w:rsid w:val="00187A19"/>
    <w:rsid w:val="001A3BB7"/>
    <w:rsid w:val="001A4B87"/>
    <w:rsid w:val="001A7945"/>
    <w:rsid w:val="001B2EF3"/>
    <w:rsid w:val="001B71E2"/>
    <w:rsid w:val="001B7577"/>
    <w:rsid w:val="0020696E"/>
    <w:rsid w:val="00212A75"/>
    <w:rsid w:val="00222BE6"/>
    <w:rsid w:val="00225CED"/>
    <w:rsid w:val="00237B49"/>
    <w:rsid w:val="002546DD"/>
    <w:rsid w:val="00277A16"/>
    <w:rsid w:val="002C607C"/>
    <w:rsid w:val="002D0E14"/>
    <w:rsid w:val="003456F3"/>
    <w:rsid w:val="00362119"/>
    <w:rsid w:val="003827A1"/>
    <w:rsid w:val="0038286D"/>
    <w:rsid w:val="00386E40"/>
    <w:rsid w:val="00397B94"/>
    <w:rsid w:val="003E0A38"/>
    <w:rsid w:val="003F31D8"/>
    <w:rsid w:val="004314B7"/>
    <w:rsid w:val="00495E66"/>
    <w:rsid w:val="0049769E"/>
    <w:rsid w:val="004A4F5F"/>
    <w:rsid w:val="004F64B3"/>
    <w:rsid w:val="00514779"/>
    <w:rsid w:val="0059413C"/>
    <w:rsid w:val="005A71B1"/>
    <w:rsid w:val="00641D4C"/>
    <w:rsid w:val="00674952"/>
    <w:rsid w:val="006A4D2D"/>
    <w:rsid w:val="006C74D5"/>
    <w:rsid w:val="006F01D6"/>
    <w:rsid w:val="006F1C84"/>
    <w:rsid w:val="00755B82"/>
    <w:rsid w:val="00770C97"/>
    <w:rsid w:val="007D5369"/>
    <w:rsid w:val="00804B3E"/>
    <w:rsid w:val="00824750"/>
    <w:rsid w:val="00880A7B"/>
    <w:rsid w:val="00903FC3"/>
    <w:rsid w:val="009266AF"/>
    <w:rsid w:val="009322C1"/>
    <w:rsid w:val="009465A6"/>
    <w:rsid w:val="00973CE2"/>
    <w:rsid w:val="0099009B"/>
    <w:rsid w:val="009D1F24"/>
    <w:rsid w:val="009D481E"/>
    <w:rsid w:val="009E3E64"/>
    <w:rsid w:val="009E5457"/>
    <w:rsid w:val="00A1224D"/>
    <w:rsid w:val="00A42307"/>
    <w:rsid w:val="00A47A8C"/>
    <w:rsid w:val="00A65706"/>
    <w:rsid w:val="00AC792C"/>
    <w:rsid w:val="00AD4DFE"/>
    <w:rsid w:val="00AF5E79"/>
    <w:rsid w:val="00B02030"/>
    <w:rsid w:val="00B03042"/>
    <w:rsid w:val="00B26DA9"/>
    <w:rsid w:val="00B60394"/>
    <w:rsid w:val="00B73DB7"/>
    <w:rsid w:val="00B971D4"/>
    <w:rsid w:val="00BC63C1"/>
    <w:rsid w:val="00C207A8"/>
    <w:rsid w:val="00C716F6"/>
    <w:rsid w:val="00C723A7"/>
    <w:rsid w:val="00C87EAF"/>
    <w:rsid w:val="00CD70C9"/>
    <w:rsid w:val="00CF1914"/>
    <w:rsid w:val="00D0388E"/>
    <w:rsid w:val="00D12F0F"/>
    <w:rsid w:val="00D16BDF"/>
    <w:rsid w:val="00D17378"/>
    <w:rsid w:val="00D201FB"/>
    <w:rsid w:val="00D34A63"/>
    <w:rsid w:val="00D46204"/>
    <w:rsid w:val="00D4643F"/>
    <w:rsid w:val="00DC7AB8"/>
    <w:rsid w:val="00DF6A6E"/>
    <w:rsid w:val="00E3603A"/>
    <w:rsid w:val="00E44931"/>
    <w:rsid w:val="00E92FDF"/>
    <w:rsid w:val="00EB4F71"/>
    <w:rsid w:val="00EC5D82"/>
    <w:rsid w:val="00F626D3"/>
    <w:rsid w:val="00F62790"/>
    <w:rsid w:val="00F6509D"/>
    <w:rsid w:val="00F95FC7"/>
    <w:rsid w:val="00F967B2"/>
    <w:rsid w:val="00FA770B"/>
    <w:rsid w:val="00FB4728"/>
    <w:rsid w:val="00FB5B70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2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FBA8-EC3B-4290-8821-9C3F1F96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919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2009-01-09T17:43:00Z</dcterms:created>
  <dcterms:modified xsi:type="dcterms:W3CDTF">2009-01-09T17:43:00Z</dcterms:modified>
</cp:coreProperties>
</file>